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4577" w:rsidRPr="005A4577" w:rsidRDefault="005A4577" w:rsidP="005A4577">
      <w:pPr>
        <w:widowControl/>
        <w:autoSpaceDE/>
        <w:autoSpaceDN/>
        <w:adjustRightInd/>
        <w:spacing w:line="228" w:lineRule="auto"/>
        <w:ind w:left="10490"/>
        <w:rPr>
          <w:rFonts w:eastAsia="Calibri"/>
          <w:szCs w:val="22"/>
          <w:lang w:eastAsia="en-US"/>
        </w:rPr>
      </w:pPr>
      <w:r w:rsidRPr="005A4577">
        <w:rPr>
          <w:rFonts w:eastAsia="Calibri"/>
          <w:szCs w:val="22"/>
          <w:lang w:eastAsia="en-US"/>
        </w:rPr>
        <w:t xml:space="preserve">Приложение </w:t>
      </w:r>
      <w:r w:rsidR="004656FC">
        <w:rPr>
          <w:rFonts w:eastAsia="Calibri"/>
          <w:szCs w:val="22"/>
          <w:lang w:eastAsia="en-US"/>
        </w:rPr>
        <w:t>4</w:t>
      </w:r>
    </w:p>
    <w:p w:rsidR="005A4577" w:rsidRPr="005A4577" w:rsidRDefault="00AB51B7" w:rsidP="005A4577">
      <w:pPr>
        <w:widowControl/>
        <w:autoSpaceDE/>
        <w:autoSpaceDN/>
        <w:adjustRightInd/>
        <w:spacing w:line="228" w:lineRule="auto"/>
        <w:ind w:left="10490"/>
        <w:rPr>
          <w:rFonts w:eastAsia="Calibri"/>
          <w:szCs w:val="22"/>
          <w:lang w:eastAsia="en-US"/>
        </w:rPr>
      </w:pPr>
      <w:r>
        <w:t xml:space="preserve">к административному регламенту предоставления администрацией муниципального образования Темрюкский муниципальный район </w:t>
      </w:r>
      <w:r w:rsidR="00ED1610">
        <w:t xml:space="preserve">Краснодарского края </w:t>
      </w:r>
      <w:r>
        <w:t>муниципальной услуги «</w:t>
      </w:r>
      <w:r w:rsidR="004656FC">
        <w:t>Регистрация заявлений о проведении общественной экологической экспертизы</w:t>
      </w:r>
      <w:r>
        <w:t>»</w:t>
      </w:r>
    </w:p>
    <w:p w:rsidR="005A4577" w:rsidRPr="005A4577" w:rsidRDefault="005A4577" w:rsidP="005A4577">
      <w:pPr>
        <w:widowControl/>
        <w:autoSpaceDE/>
        <w:autoSpaceDN/>
        <w:adjustRightInd/>
        <w:spacing w:line="228" w:lineRule="auto"/>
        <w:ind w:left="4962"/>
        <w:rPr>
          <w:rFonts w:eastAsia="Calibri"/>
          <w:szCs w:val="22"/>
          <w:lang w:eastAsia="en-US"/>
        </w:rPr>
      </w:pPr>
    </w:p>
    <w:p w:rsidR="005A4577" w:rsidRPr="005A4577" w:rsidRDefault="008D3064" w:rsidP="005A4577">
      <w:pPr>
        <w:widowControl/>
        <w:shd w:val="clear" w:color="auto" w:fill="FFFFFF"/>
        <w:autoSpaceDE/>
        <w:autoSpaceDN/>
        <w:adjustRightInd/>
        <w:jc w:val="center"/>
        <w:rPr>
          <w:b/>
        </w:rPr>
      </w:pPr>
      <w:r>
        <w:rPr>
          <w:b/>
        </w:rPr>
        <w:t xml:space="preserve">Исчерпывающий перечень </w:t>
      </w:r>
      <w:r w:rsidR="008360AF">
        <w:rPr>
          <w:b/>
        </w:rPr>
        <w:t xml:space="preserve">оснований для отказа в приеме </w:t>
      </w:r>
      <w:r w:rsidR="004656FC">
        <w:rPr>
          <w:b/>
        </w:rPr>
        <w:t>запроса</w:t>
      </w:r>
      <w:r>
        <w:rPr>
          <w:b/>
        </w:rPr>
        <w:t xml:space="preserve"> </w:t>
      </w:r>
      <w:r w:rsidR="008360AF">
        <w:rPr>
          <w:b/>
        </w:rPr>
        <w:t>о</w:t>
      </w:r>
      <w:r>
        <w:rPr>
          <w:b/>
        </w:rPr>
        <w:t xml:space="preserve"> предоставлени</w:t>
      </w:r>
      <w:r w:rsidR="008360AF">
        <w:rPr>
          <w:b/>
        </w:rPr>
        <w:t>и</w:t>
      </w:r>
      <w:r>
        <w:rPr>
          <w:b/>
        </w:rPr>
        <w:t xml:space="preserve"> муниципальной услуги</w:t>
      </w:r>
      <w:r w:rsidR="008360AF">
        <w:rPr>
          <w:b/>
        </w:rPr>
        <w:t xml:space="preserve">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E67B07" w:rsidRPr="00EE163D" w:rsidRDefault="00E67B07" w:rsidP="006513FC">
      <w:pPr>
        <w:widowControl/>
        <w:jc w:val="both"/>
        <w:outlineLvl w:val="0"/>
        <w:rPr>
          <w:rFonts w:eastAsia="Calibri"/>
          <w:lang w:eastAsia="en-US"/>
        </w:rPr>
      </w:pPr>
    </w:p>
    <w:tbl>
      <w:tblPr>
        <w:tblStyle w:val="1"/>
        <w:tblW w:w="15014" w:type="dxa"/>
        <w:tblLook w:val="04A0" w:firstRow="1" w:lastRow="0" w:firstColumn="1" w:lastColumn="0" w:noHBand="0" w:noVBand="1"/>
      </w:tblPr>
      <w:tblGrid>
        <w:gridCol w:w="664"/>
        <w:gridCol w:w="3216"/>
        <w:gridCol w:w="3883"/>
        <w:gridCol w:w="2977"/>
        <w:gridCol w:w="4274"/>
      </w:tblGrid>
      <w:tr w:rsidR="004656FC" w:rsidRPr="004D62FB" w:rsidTr="004656FC">
        <w:trPr>
          <w:trHeight w:val="654"/>
        </w:trPr>
        <w:tc>
          <w:tcPr>
            <w:tcW w:w="664" w:type="dxa"/>
          </w:tcPr>
          <w:p w:rsidR="004656FC" w:rsidRPr="004656FC" w:rsidRDefault="004656FC" w:rsidP="00BF1C69">
            <w:pPr>
              <w:adjustRightInd/>
              <w:jc w:val="center"/>
              <w:rPr>
                <w:sz w:val="24"/>
                <w:szCs w:val="24"/>
              </w:rPr>
            </w:pPr>
            <w:r w:rsidRPr="004656FC">
              <w:rPr>
                <w:sz w:val="24"/>
                <w:szCs w:val="24"/>
              </w:rPr>
              <w:t>№</w:t>
            </w:r>
          </w:p>
          <w:p w:rsidR="004656FC" w:rsidRPr="004656FC" w:rsidRDefault="004656FC" w:rsidP="00BF1C69">
            <w:pPr>
              <w:adjustRightInd/>
              <w:jc w:val="center"/>
              <w:rPr>
                <w:sz w:val="24"/>
                <w:szCs w:val="24"/>
              </w:rPr>
            </w:pPr>
            <w:r w:rsidRPr="004656FC">
              <w:rPr>
                <w:sz w:val="24"/>
                <w:szCs w:val="24"/>
              </w:rPr>
              <w:t>п/п</w:t>
            </w:r>
          </w:p>
        </w:tc>
        <w:tc>
          <w:tcPr>
            <w:tcW w:w="3216" w:type="dxa"/>
          </w:tcPr>
          <w:p w:rsidR="004656FC" w:rsidRPr="004656FC" w:rsidRDefault="004656FC" w:rsidP="004656FC">
            <w:pPr>
              <w:adjustRightInd/>
              <w:jc w:val="center"/>
              <w:rPr>
                <w:sz w:val="24"/>
                <w:szCs w:val="24"/>
              </w:rPr>
            </w:pPr>
            <w:r w:rsidRPr="004656FC">
              <w:rPr>
                <w:sz w:val="24"/>
                <w:szCs w:val="24"/>
              </w:rPr>
              <w:t xml:space="preserve">Идентификатор </w:t>
            </w:r>
            <w:r>
              <w:rPr>
                <w:sz w:val="24"/>
                <w:szCs w:val="24"/>
              </w:rPr>
              <w:t>категории (признаков) заявителей</w:t>
            </w:r>
          </w:p>
        </w:tc>
        <w:tc>
          <w:tcPr>
            <w:tcW w:w="3883" w:type="dxa"/>
          </w:tcPr>
          <w:p w:rsidR="004656FC" w:rsidRPr="004656FC" w:rsidRDefault="004656FC" w:rsidP="004656FC">
            <w:pPr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2977" w:type="dxa"/>
          </w:tcPr>
          <w:p w:rsidR="004656FC" w:rsidRPr="004656FC" w:rsidRDefault="004656FC" w:rsidP="004656FC">
            <w:pPr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оснований для приостановления предоставления муниципальной услуги</w:t>
            </w:r>
          </w:p>
        </w:tc>
        <w:tc>
          <w:tcPr>
            <w:tcW w:w="4274" w:type="dxa"/>
          </w:tcPr>
          <w:p w:rsidR="004656FC" w:rsidRPr="004656FC" w:rsidRDefault="004656FC" w:rsidP="004656FC">
            <w:pPr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оснований для отказа в предоставлении муниципальной услуги</w:t>
            </w:r>
          </w:p>
        </w:tc>
      </w:tr>
      <w:tr w:rsidR="004656FC" w:rsidRPr="004D62FB" w:rsidTr="004656FC">
        <w:trPr>
          <w:trHeight w:val="212"/>
        </w:trPr>
        <w:tc>
          <w:tcPr>
            <w:tcW w:w="664" w:type="dxa"/>
          </w:tcPr>
          <w:p w:rsidR="004656FC" w:rsidRPr="004656FC" w:rsidRDefault="004656FC" w:rsidP="004656FC">
            <w:pPr>
              <w:adjustRightInd/>
              <w:jc w:val="center"/>
              <w:rPr>
                <w:sz w:val="24"/>
                <w:szCs w:val="24"/>
              </w:rPr>
            </w:pPr>
            <w:r w:rsidRPr="004656FC">
              <w:rPr>
                <w:sz w:val="24"/>
                <w:szCs w:val="24"/>
              </w:rPr>
              <w:t>1</w:t>
            </w:r>
          </w:p>
        </w:tc>
        <w:tc>
          <w:tcPr>
            <w:tcW w:w="3216" w:type="dxa"/>
          </w:tcPr>
          <w:p w:rsidR="004656FC" w:rsidRPr="004656FC" w:rsidRDefault="004656FC" w:rsidP="004656FC">
            <w:pPr>
              <w:adjustRightInd/>
              <w:jc w:val="center"/>
              <w:rPr>
                <w:sz w:val="24"/>
                <w:szCs w:val="24"/>
              </w:rPr>
            </w:pPr>
            <w:r w:rsidRPr="004656FC">
              <w:rPr>
                <w:sz w:val="24"/>
                <w:szCs w:val="24"/>
              </w:rPr>
              <w:t>2</w:t>
            </w:r>
          </w:p>
        </w:tc>
        <w:tc>
          <w:tcPr>
            <w:tcW w:w="3883" w:type="dxa"/>
          </w:tcPr>
          <w:p w:rsidR="004656FC" w:rsidRPr="004656FC" w:rsidRDefault="004656FC" w:rsidP="004656FC">
            <w:pPr>
              <w:adjustRightInd/>
              <w:jc w:val="center"/>
              <w:rPr>
                <w:sz w:val="24"/>
                <w:szCs w:val="24"/>
              </w:rPr>
            </w:pPr>
            <w:r w:rsidRPr="004656FC">
              <w:rPr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4656FC" w:rsidRPr="004656FC" w:rsidRDefault="004656FC" w:rsidP="004656FC">
            <w:pPr>
              <w:adjustRightInd/>
              <w:jc w:val="center"/>
              <w:rPr>
                <w:sz w:val="24"/>
                <w:szCs w:val="24"/>
              </w:rPr>
            </w:pPr>
            <w:r w:rsidRPr="004656FC">
              <w:rPr>
                <w:sz w:val="24"/>
                <w:szCs w:val="24"/>
              </w:rPr>
              <w:t>4</w:t>
            </w:r>
          </w:p>
        </w:tc>
        <w:tc>
          <w:tcPr>
            <w:tcW w:w="4274" w:type="dxa"/>
          </w:tcPr>
          <w:p w:rsidR="004656FC" w:rsidRPr="004656FC" w:rsidRDefault="004656FC" w:rsidP="004656FC">
            <w:pPr>
              <w:adjustRightInd/>
              <w:jc w:val="center"/>
              <w:rPr>
                <w:sz w:val="24"/>
                <w:szCs w:val="24"/>
              </w:rPr>
            </w:pPr>
            <w:r w:rsidRPr="004656FC">
              <w:rPr>
                <w:sz w:val="24"/>
                <w:szCs w:val="24"/>
              </w:rPr>
              <w:t>5</w:t>
            </w:r>
          </w:p>
        </w:tc>
      </w:tr>
      <w:tr w:rsidR="004656FC" w:rsidRPr="004D62FB" w:rsidTr="004656FC">
        <w:trPr>
          <w:trHeight w:val="212"/>
        </w:trPr>
        <w:tc>
          <w:tcPr>
            <w:tcW w:w="664" w:type="dxa"/>
          </w:tcPr>
          <w:p w:rsidR="004656FC" w:rsidRPr="004656FC" w:rsidRDefault="004656FC" w:rsidP="004656FC">
            <w:pPr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16" w:type="dxa"/>
          </w:tcPr>
          <w:p w:rsidR="004656FC" w:rsidRPr="004656FC" w:rsidRDefault="004656FC" w:rsidP="004656FC">
            <w:pPr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Общественные объединения и другие негосударственные некоммерческие организации</w:t>
            </w:r>
          </w:p>
        </w:tc>
        <w:tc>
          <w:tcPr>
            <w:tcW w:w="3883" w:type="dxa"/>
          </w:tcPr>
          <w:p w:rsidR="004656FC" w:rsidRDefault="009F4ADB" w:rsidP="004656FC">
            <w:pPr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4656FC">
              <w:rPr>
                <w:sz w:val="24"/>
                <w:szCs w:val="24"/>
              </w:rPr>
              <w:t xml:space="preserve"> Представление заявителем документов, оформленных не в соответствии с установленным порядком (наличие исправлений, серьезных повреждений, не позволяющих однозначно истолковать их содержание, отсутствие обратного адреса, отсутствие подписи, печати (при наличии).</w:t>
            </w:r>
          </w:p>
          <w:p w:rsidR="004656FC" w:rsidRPr="004656FC" w:rsidRDefault="004656FC" w:rsidP="004656FC">
            <w:pPr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Несоблюдение </w:t>
            </w:r>
            <w:r w:rsidR="009F4ADB">
              <w:rPr>
                <w:sz w:val="24"/>
                <w:szCs w:val="24"/>
              </w:rPr>
              <w:t>установленных законодательством Российской Федерации условий признания действительности электронной подписи</w:t>
            </w:r>
          </w:p>
        </w:tc>
        <w:tc>
          <w:tcPr>
            <w:tcW w:w="2977" w:type="dxa"/>
          </w:tcPr>
          <w:p w:rsidR="004656FC" w:rsidRPr="004656FC" w:rsidRDefault="009F4ADB" w:rsidP="004656FC">
            <w:pPr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4274" w:type="dxa"/>
          </w:tcPr>
          <w:p w:rsidR="004656FC" w:rsidRDefault="009F4ADB" w:rsidP="004656FC">
            <w:pPr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Общественная экологическая экспертиза ранее была дважды проведена в отношении объекта общественной экологической экспертизы.</w:t>
            </w:r>
          </w:p>
          <w:p w:rsidR="009F4ADB" w:rsidRDefault="009F4ADB" w:rsidP="004656FC">
            <w:pPr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Заявление о проведении общественной экологической экспертизы было подано в отношении объекта, сведения о котором составляют государственную, </w:t>
            </w:r>
            <w:r>
              <w:rPr>
                <w:sz w:val="24"/>
                <w:szCs w:val="24"/>
              </w:rPr>
              <w:lastRenderedPageBreak/>
              <w:t>коммерческую или иную охраняемую законом тайну.</w:t>
            </w:r>
          </w:p>
          <w:p w:rsidR="009F4ADB" w:rsidRDefault="009F4ADB" w:rsidP="004656FC">
            <w:pPr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Общественное объединение и другая негосударственная некоммерческая организация на день обращения за регистрацией заявления о проведении общественной экологической экспертизы не соответствуют требованиям пункта 2 статьи 20 Федерального закона от 23.11.95         № 174-ФЗ «Об экологической экспертизе».</w:t>
            </w:r>
          </w:p>
          <w:p w:rsidR="009F4ADB" w:rsidRDefault="009F4ADB" w:rsidP="004656FC">
            <w:pPr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Требования к содержанию заявления о проведении общественной экологической экспертизы, предусмотренные статьей 23 Федерального закона от 23.11.95         № 174-ФЗ «Об экологической экспертизе», не выполнены.</w:t>
            </w:r>
          </w:p>
          <w:p w:rsidR="009F4ADB" w:rsidRDefault="009F4ADB" w:rsidP="004656FC">
            <w:pPr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Лицо, инициировавшее проведение общественной экологической экспертизы</w:t>
            </w:r>
            <w:r w:rsidR="00CB10F1">
              <w:rPr>
                <w:sz w:val="24"/>
                <w:szCs w:val="24"/>
              </w:rPr>
              <w:t>, не соответствует требованиям статьи 20 Федерального закона от 23.11.95 № 174-ФЗ «Об экологической экспертизе».</w:t>
            </w:r>
          </w:p>
          <w:p w:rsidR="00CB10F1" w:rsidRDefault="004303B9" w:rsidP="004656FC">
            <w:pPr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 w:rsidR="00CB10F1">
              <w:rPr>
                <w:sz w:val="24"/>
                <w:szCs w:val="24"/>
              </w:rPr>
              <w:t xml:space="preserve"> Указанные в заявлении кандидатуры лиц, привлекаемых к проведению общественной экологической экспертизы, не соответствуют требованиям, установленным Федеральным законом от 23.11.95 № 174-Ф</w:t>
            </w:r>
            <w:r>
              <w:rPr>
                <w:sz w:val="24"/>
                <w:szCs w:val="24"/>
              </w:rPr>
              <w:t>З «Об экологической экспертизе».</w:t>
            </w:r>
          </w:p>
          <w:p w:rsidR="004303B9" w:rsidRDefault="004303B9" w:rsidP="004656FC">
            <w:pPr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Отсутствие полномочий </w:t>
            </w:r>
            <w:r>
              <w:rPr>
                <w:sz w:val="24"/>
                <w:szCs w:val="24"/>
              </w:rPr>
              <w:lastRenderedPageBreak/>
              <w:t>представителя на получение муниципальной услуги.</w:t>
            </w:r>
          </w:p>
          <w:p w:rsidR="004303B9" w:rsidRPr="004656FC" w:rsidRDefault="004303B9" w:rsidP="004656FC">
            <w:pPr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Обращение (в письменном виде) заявителя с просьбой о прекращении предоставления муниципальной услуги.</w:t>
            </w:r>
          </w:p>
        </w:tc>
      </w:tr>
      <w:tr w:rsidR="004303B9" w:rsidRPr="004D62FB" w:rsidTr="004656FC">
        <w:trPr>
          <w:trHeight w:val="212"/>
        </w:trPr>
        <w:tc>
          <w:tcPr>
            <w:tcW w:w="664" w:type="dxa"/>
          </w:tcPr>
          <w:p w:rsidR="004303B9" w:rsidRDefault="004303B9" w:rsidP="004656FC">
            <w:pPr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3216" w:type="dxa"/>
          </w:tcPr>
          <w:p w:rsidR="004303B9" w:rsidRDefault="004303B9" w:rsidP="004656FC">
            <w:pPr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Заявители, ранее обратившиеся за получением муниципальной услуги, по результатам предоставления которой выданы документы с допущенными опечатками и </w:t>
            </w:r>
            <w:r w:rsidR="00AE05C9">
              <w:rPr>
                <w:sz w:val="24"/>
                <w:szCs w:val="24"/>
              </w:rPr>
              <w:t>ошибками</w:t>
            </w:r>
          </w:p>
        </w:tc>
        <w:tc>
          <w:tcPr>
            <w:tcW w:w="3883" w:type="dxa"/>
          </w:tcPr>
          <w:p w:rsidR="004303B9" w:rsidRDefault="00AE05C9" w:rsidP="004656FC">
            <w:pPr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4303B9">
              <w:rPr>
                <w:sz w:val="24"/>
                <w:szCs w:val="24"/>
              </w:rPr>
              <w:t xml:space="preserve"> Представление заявителем документов, оформленных не в соответствии с установленным порядком (наличие исправлений, серьезных </w:t>
            </w:r>
            <w:r>
              <w:rPr>
                <w:sz w:val="24"/>
                <w:szCs w:val="24"/>
              </w:rPr>
              <w:t>повреждений, не позволяющих однозначно истолковать их содержание, отсутствие обратного адреса, отсутствие подписи, печати (при наличии).</w:t>
            </w:r>
          </w:p>
          <w:p w:rsidR="00AE05C9" w:rsidRDefault="00AE05C9" w:rsidP="004656FC">
            <w:pPr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Несоблюдение установленных законодательством Российской Федерации условий признания действительности электронной подписи</w:t>
            </w:r>
          </w:p>
        </w:tc>
        <w:tc>
          <w:tcPr>
            <w:tcW w:w="2977" w:type="dxa"/>
          </w:tcPr>
          <w:p w:rsidR="004303B9" w:rsidRDefault="00AE05C9" w:rsidP="004656FC">
            <w:pPr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4274" w:type="dxa"/>
          </w:tcPr>
          <w:p w:rsidR="004303B9" w:rsidRDefault="00AE05C9" w:rsidP="004656FC">
            <w:pPr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Отсутствие у заявителя права (полномочий представителя заявителя) на получение муниципальной услуги.</w:t>
            </w:r>
          </w:p>
          <w:p w:rsidR="00AE05C9" w:rsidRDefault="00AE05C9" w:rsidP="004656FC">
            <w:pPr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Представление документов в ненадлежащий орган.</w:t>
            </w:r>
          </w:p>
          <w:p w:rsidR="00AE05C9" w:rsidRDefault="00AE05C9" w:rsidP="004656FC">
            <w:pPr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Обращение (в письменном виде) заявителя с просьбой о прекращении предоставления муниципальной услуги.</w:t>
            </w:r>
          </w:p>
          <w:p w:rsidR="00AE05C9" w:rsidRDefault="00AE05C9" w:rsidP="004656FC">
            <w:pPr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Отсутствие допущенных опечаток и ошибок в выданных в результате предоставления муниципальной услуги документа</w:t>
            </w:r>
          </w:p>
        </w:tc>
      </w:tr>
      <w:tr w:rsidR="00AE05C9" w:rsidRPr="004D62FB" w:rsidTr="004656FC">
        <w:trPr>
          <w:trHeight w:val="212"/>
        </w:trPr>
        <w:tc>
          <w:tcPr>
            <w:tcW w:w="664" w:type="dxa"/>
          </w:tcPr>
          <w:p w:rsidR="00AE05C9" w:rsidRDefault="00AE05C9" w:rsidP="004656FC">
            <w:pPr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216" w:type="dxa"/>
          </w:tcPr>
          <w:p w:rsidR="00AE05C9" w:rsidRDefault="00AE05C9" w:rsidP="004656FC">
            <w:pPr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Заявители, ранее обратившиеся за получением муниципальной услуги, за выдачей дубликата документа, выданного по результату ее предоставления</w:t>
            </w:r>
          </w:p>
        </w:tc>
        <w:tc>
          <w:tcPr>
            <w:tcW w:w="3883" w:type="dxa"/>
          </w:tcPr>
          <w:p w:rsidR="00AE05C9" w:rsidRDefault="0012411E" w:rsidP="004656FC">
            <w:pPr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AE05C9">
              <w:rPr>
                <w:sz w:val="24"/>
                <w:szCs w:val="24"/>
              </w:rPr>
              <w:t xml:space="preserve"> Представление заявителем документов, оформленных не в соответствии с установленными порядком (наличие исправлений, серьезных повреждений, не позволяющих однозначно истолковать их содержание, отсутствие обратного адре</w:t>
            </w:r>
            <w:r>
              <w:rPr>
                <w:sz w:val="24"/>
                <w:szCs w:val="24"/>
              </w:rPr>
              <w:t xml:space="preserve">са, отсутствие подписи, печати </w:t>
            </w:r>
            <w:r w:rsidR="00AE05C9">
              <w:rPr>
                <w:sz w:val="24"/>
                <w:szCs w:val="24"/>
              </w:rPr>
              <w:t>при наличии)</w:t>
            </w:r>
            <w:r>
              <w:rPr>
                <w:sz w:val="24"/>
                <w:szCs w:val="24"/>
              </w:rPr>
              <w:t>.</w:t>
            </w:r>
          </w:p>
          <w:p w:rsidR="0012411E" w:rsidRDefault="0012411E" w:rsidP="004656FC">
            <w:pPr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Несоблюдение установленных законодательством Российской Федерации условий признания </w:t>
            </w:r>
            <w:r>
              <w:rPr>
                <w:sz w:val="24"/>
                <w:szCs w:val="24"/>
              </w:rPr>
              <w:lastRenderedPageBreak/>
              <w:t>действительности электронной подписи</w:t>
            </w:r>
          </w:p>
        </w:tc>
        <w:tc>
          <w:tcPr>
            <w:tcW w:w="2977" w:type="dxa"/>
          </w:tcPr>
          <w:p w:rsidR="00AE05C9" w:rsidRDefault="0012411E" w:rsidP="004656FC">
            <w:pPr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4274" w:type="dxa"/>
          </w:tcPr>
          <w:p w:rsidR="00AE05C9" w:rsidRDefault="0012411E" w:rsidP="004656FC">
            <w:pPr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Отсутствие у заявителя права (полномочий представителя заявителя) на получение муниципальной услуги.</w:t>
            </w:r>
          </w:p>
          <w:p w:rsidR="0012411E" w:rsidRDefault="0012411E" w:rsidP="004656FC">
            <w:pPr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Представление документов в ненадлежащий орган.</w:t>
            </w:r>
          </w:p>
          <w:p w:rsidR="0012411E" w:rsidRDefault="0012411E" w:rsidP="004656FC">
            <w:pPr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Обращение (в письменном виде) заявителя с просьбой о прекращении предоставления муниципальной услуги.</w:t>
            </w:r>
          </w:p>
          <w:p w:rsidR="0012411E" w:rsidRDefault="0012411E" w:rsidP="004656FC">
            <w:pPr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Отсутствие факта обращения заявителя за получением муниципальной услуги, по результатам которой выдан соответствующий </w:t>
            </w:r>
            <w:r>
              <w:rPr>
                <w:sz w:val="24"/>
                <w:szCs w:val="24"/>
              </w:rPr>
              <w:lastRenderedPageBreak/>
              <w:t>документ</w:t>
            </w:r>
          </w:p>
        </w:tc>
      </w:tr>
      <w:tr w:rsidR="0012411E" w:rsidRPr="004D62FB" w:rsidTr="004656FC">
        <w:trPr>
          <w:trHeight w:val="212"/>
        </w:trPr>
        <w:tc>
          <w:tcPr>
            <w:tcW w:w="664" w:type="dxa"/>
          </w:tcPr>
          <w:p w:rsidR="0012411E" w:rsidRDefault="0012411E" w:rsidP="004656FC">
            <w:pPr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3216" w:type="dxa"/>
          </w:tcPr>
          <w:p w:rsidR="0012411E" w:rsidRDefault="0012411E" w:rsidP="004656FC">
            <w:pPr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имени заявителя могут действовать его представители, наделенные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3883" w:type="dxa"/>
          </w:tcPr>
          <w:p w:rsidR="0012411E" w:rsidRDefault="0012411E" w:rsidP="004656FC">
            <w:pPr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Представление заявителем документов, оформленных не в соответствии с установленным порядком (наличие исправлений, серьезных повреждений, не позволяющих однозначно истолковать их содержание, отсутствие обратного адреса, отсутствие подписи, печати (при наличии).</w:t>
            </w:r>
          </w:p>
          <w:p w:rsidR="0012411E" w:rsidRDefault="0012411E" w:rsidP="004656FC">
            <w:pPr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Несоблюдение установленных законодательством Российской Федерации условий признания действительности электронной подписи</w:t>
            </w:r>
          </w:p>
        </w:tc>
        <w:tc>
          <w:tcPr>
            <w:tcW w:w="2977" w:type="dxa"/>
          </w:tcPr>
          <w:p w:rsidR="0012411E" w:rsidRDefault="0012411E" w:rsidP="004656FC">
            <w:pPr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4274" w:type="dxa"/>
          </w:tcPr>
          <w:p w:rsidR="0012411E" w:rsidRDefault="0012411E" w:rsidP="004656FC">
            <w:pPr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для отказа в предоставлении муниципальной услуги используется в зависимости от идентификаторов категории (признаков) заявителей, чьи интересы представляет уполномоченное лицо</w:t>
            </w:r>
            <w:bookmarkStart w:id="0" w:name="_GoBack"/>
            <w:bookmarkEnd w:id="0"/>
          </w:p>
        </w:tc>
      </w:tr>
    </w:tbl>
    <w:p w:rsidR="000536AA" w:rsidRPr="004D62FB" w:rsidRDefault="000536AA" w:rsidP="004D62FB">
      <w:pPr>
        <w:adjustRightInd/>
      </w:pPr>
    </w:p>
    <w:p w:rsidR="000536AA" w:rsidRDefault="000536AA" w:rsidP="004D62FB">
      <w:pPr>
        <w:adjustRightInd/>
      </w:pPr>
    </w:p>
    <w:p w:rsidR="004D62FB" w:rsidRPr="004D62FB" w:rsidRDefault="00ED1610" w:rsidP="004D62FB">
      <w:pPr>
        <w:adjustRightInd/>
      </w:pPr>
      <w:r>
        <w:t>Заместитель</w:t>
      </w:r>
      <w:r w:rsidR="004D62FB" w:rsidRPr="004D62FB">
        <w:t xml:space="preserve"> главы </w:t>
      </w:r>
    </w:p>
    <w:p w:rsidR="004D62FB" w:rsidRPr="004D62FB" w:rsidRDefault="004D62FB" w:rsidP="004D62FB">
      <w:pPr>
        <w:adjustRightInd/>
      </w:pPr>
      <w:r w:rsidRPr="004D62FB">
        <w:t xml:space="preserve">муниципального образования </w:t>
      </w:r>
    </w:p>
    <w:p w:rsidR="004D62FB" w:rsidRPr="004D62FB" w:rsidRDefault="004D62FB" w:rsidP="004D62FB">
      <w:pPr>
        <w:adjustRightInd/>
      </w:pPr>
      <w:r w:rsidRPr="004D62FB">
        <w:t>Темрюкский муниципальный район</w:t>
      </w:r>
    </w:p>
    <w:p w:rsidR="004D62FB" w:rsidRPr="00E77799" w:rsidRDefault="004D62FB" w:rsidP="00E77799">
      <w:pPr>
        <w:widowControl/>
        <w:autoSpaceDE/>
        <w:autoSpaceDN/>
        <w:adjustRightInd/>
      </w:pPr>
      <w:r w:rsidRPr="004D62FB">
        <w:rPr>
          <w:rFonts w:eastAsia="Calibri"/>
          <w:lang w:eastAsia="en-US"/>
        </w:rPr>
        <w:t xml:space="preserve">Краснодарского края                                         </w:t>
      </w:r>
      <w:r>
        <w:rPr>
          <w:rFonts w:eastAsia="Calibri"/>
          <w:lang w:eastAsia="en-US"/>
        </w:rPr>
        <w:t xml:space="preserve">                                                                      </w:t>
      </w:r>
      <w:r w:rsidRPr="004D62FB">
        <w:rPr>
          <w:rFonts w:eastAsia="Calibri"/>
          <w:lang w:eastAsia="en-US"/>
        </w:rPr>
        <w:t xml:space="preserve">                                     А.Н. Пехотин</w:t>
      </w:r>
    </w:p>
    <w:sectPr w:rsidR="004D62FB" w:rsidRPr="00E77799" w:rsidSect="00E8023C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2919" w:rsidRDefault="009A2919" w:rsidP="00531325">
      <w:r>
        <w:separator/>
      </w:r>
    </w:p>
  </w:endnote>
  <w:endnote w:type="continuationSeparator" w:id="0">
    <w:p w:rsidR="009A2919" w:rsidRDefault="009A2919" w:rsidP="00531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2919" w:rsidRDefault="009A2919" w:rsidP="00531325">
      <w:r>
        <w:separator/>
      </w:r>
    </w:p>
  </w:footnote>
  <w:footnote w:type="continuationSeparator" w:id="0">
    <w:p w:rsidR="009A2919" w:rsidRDefault="009A2919" w:rsidP="005313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46893763"/>
      <w:docPartObj>
        <w:docPartGallery w:val="Page Numbers (Margins)"/>
        <w:docPartUnique/>
      </w:docPartObj>
    </w:sdtPr>
    <w:sdtContent>
      <w:p w:rsidR="0012411E" w:rsidRDefault="0012411E">
        <w:pPr>
          <w:pStyle w:val="a4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7728" behindDoc="0" locked="0" layoutInCell="0" allowOverlap="1" wp14:anchorId="7B8D5022" wp14:editId="77482242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533400" cy="352425"/>
                  <wp:effectExtent l="0" t="4763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0"/>
                            <a:ext cx="533400" cy="3524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Calibri Light" w:hAnsi="Calibri Light"/>
                                  <w:sz w:val="48"/>
                                  <w:szCs w:val="48"/>
                                </w:rPr>
                                <w:id w:val="1502391873"/>
                              </w:sdtPr>
                              <w:sdtEndP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sdtEndPr>
                              <w:sdtContent>
                                <w:p w:rsidR="0012411E" w:rsidRPr="005A4577" w:rsidRDefault="0012411E">
                                  <w:pPr>
                                    <w:jc w:val="center"/>
                                  </w:pPr>
                                  <w:r w:rsidRPr="005A4577">
                                    <w:fldChar w:fldCharType="begin"/>
                                  </w:r>
                                  <w:r w:rsidRPr="00531325">
                                    <w:instrText>PAGE  \* MERGEFORMAT</w:instrText>
                                  </w:r>
                                  <w:r w:rsidRPr="005A4577">
                                    <w:fldChar w:fldCharType="separate"/>
                                  </w:r>
                                  <w:r w:rsidR="00F85217">
                                    <w:rPr>
                                      <w:noProof/>
                                    </w:rPr>
                                    <w:t>4</w:t>
                                  </w:r>
                                  <w:r w:rsidRPr="005A4577"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B8D5022" id="Прямоугольник 9" o:spid="_x0000_s1026" style="position:absolute;margin-left:0;margin-top:0;width:42pt;height:27.75pt;rotation:90;z-index:25165772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="Calibri Light" w:hAnsi="Calibri Light"/>
                            <w:sz w:val="48"/>
                            <w:szCs w:val="48"/>
                          </w:rPr>
                          <w:id w:val="1502391873"/>
                        </w:sdtPr>
                        <w:sdtEnd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sdtEndPr>
                        <w:sdtContent>
                          <w:p w:rsidR="0012411E" w:rsidRPr="005A4577" w:rsidRDefault="0012411E">
                            <w:pPr>
                              <w:jc w:val="center"/>
                            </w:pPr>
                            <w:r w:rsidRPr="005A4577">
                              <w:fldChar w:fldCharType="begin"/>
                            </w:r>
                            <w:r w:rsidRPr="00531325">
                              <w:instrText>PAGE  \* MERGEFORMAT</w:instrText>
                            </w:r>
                            <w:r w:rsidRPr="005A4577">
                              <w:fldChar w:fldCharType="separate"/>
                            </w:r>
                            <w:r w:rsidR="00F85217">
                              <w:rPr>
                                <w:noProof/>
                              </w:rPr>
                              <w:t>4</w:t>
                            </w:r>
                            <w:r w:rsidRPr="005A4577"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724FF9"/>
    <w:multiLevelType w:val="hybridMultilevel"/>
    <w:tmpl w:val="CCC2B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5A4F3F"/>
    <w:multiLevelType w:val="hybridMultilevel"/>
    <w:tmpl w:val="14488E86"/>
    <w:lvl w:ilvl="0" w:tplc="A2704DEE">
      <w:start w:val="1"/>
      <w:numFmt w:val="decimal"/>
      <w:lvlText w:val="%1."/>
      <w:lvlJc w:val="left"/>
      <w:pPr>
        <w:ind w:left="3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9" w:hanging="360"/>
      </w:pPr>
    </w:lvl>
    <w:lvl w:ilvl="2" w:tplc="0419001B" w:tentative="1">
      <w:start w:val="1"/>
      <w:numFmt w:val="lowerRoman"/>
      <w:lvlText w:val="%3."/>
      <w:lvlJc w:val="right"/>
      <w:pPr>
        <w:ind w:left="1839" w:hanging="180"/>
      </w:pPr>
    </w:lvl>
    <w:lvl w:ilvl="3" w:tplc="0419000F" w:tentative="1">
      <w:start w:val="1"/>
      <w:numFmt w:val="decimal"/>
      <w:lvlText w:val="%4."/>
      <w:lvlJc w:val="left"/>
      <w:pPr>
        <w:ind w:left="2559" w:hanging="360"/>
      </w:pPr>
    </w:lvl>
    <w:lvl w:ilvl="4" w:tplc="04190019" w:tentative="1">
      <w:start w:val="1"/>
      <w:numFmt w:val="lowerLetter"/>
      <w:lvlText w:val="%5."/>
      <w:lvlJc w:val="left"/>
      <w:pPr>
        <w:ind w:left="3279" w:hanging="360"/>
      </w:pPr>
    </w:lvl>
    <w:lvl w:ilvl="5" w:tplc="0419001B" w:tentative="1">
      <w:start w:val="1"/>
      <w:numFmt w:val="lowerRoman"/>
      <w:lvlText w:val="%6."/>
      <w:lvlJc w:val="right"/>
      <w:pPr>
        <w:ind w:left="3999" w:hanging="180"/>
      </w:pPr>
    </w:lvl>
    <w:lvl w:ilvl="6" w:tplc="0419000F" w:tentative="1">
      <w:start w:val="1"/>
      <w:numFmt w:val="decimal"/>
      <w:lvlText w:val="%7."/>
      <w:lvlJc w:val="left"/>
      <w:pPr>
        <w:ind w:left="4719" w:hanging="360"/>
      </w:pPr>
    </w:lvl>
    <w:lvl w:ilvl="7" w:tplc="04190019" w:tentative="1">
      <w:start w:val="1"/>
      <w:numFmt w:val="lowerLetter"/>
      <w:lvlText w:val="%8."/>
      <w:lvlJc w:val="left"/>
      <w:pPr>
        <w:ind w:left="5439" w:hanging="360"/>
      </w:pPr>
    </w:lvl>
    <w:lvl w:ilvl="8" w:tplc="0419001B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2" w15:restartNumberingAfterBreak="0">
    <w:nsid w:val="73E15FBA"/>
    <w:multiLevelType w:val="hybridMultilevel"/>
    <w:tmpl w:val="9FD67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740933"/>
    <w:multiLevelType w:val="hybridMultilevel"/>
    <w:tmpl w:val="358C8C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09B"/>
    <w:rsid w:val="000464B8"/>
    <w:rsid w:val="000536AA"/>
    <w:rsid w:val="000553FA"/>
    <w:rsid w:val="000631CB"/>
    <w:rsid w:val="00064DB1"/>
    <w:rsid w:val="000663CF"/>
    <w:rsid w:val="00072669"/>
    <w:rsid w:val="0008523D"/>
    <w:rsid w:val="0008551D"/>
    <w:rsid w:val="00093F00"/>
    <w:rsid w:val="000A6D6E"/>
    <w:rsid w:val="000B23A6"/>
    <w:rsid w:val="000D7B94"/>
    <w:rsid w:val="001025AC"/>
    <w:rsid w:val="0010362C"/>
    <w:rsid w:val="00107163"/>
    <w:rsid w:val="00112F9B"/>
    <w:rsid w:val="00115614"/>
    <w:rsid w:val="0012411E"/>
    <w:rsid w:val="00132FDB"/>
    <w:rsid w:val="0013611A"/>
    <w:rsid w:val="0014011A"/>
    <w:rsid w:val="001478D6"/>
    <w:rsid w:val="001501A7"/>
    <w:rsid w:val="00150CB5"/>
    <w:rsid w:val="00164114"/>
    <w:rsid w:val="00180EBC"/>
    <w:rsid w:val="00185673"/>
    <w:rsid w:val="00186F18"/>
    <w:rsid w:val="001900B0"/>
    <w:rsid w:val="001A55F6"/>
    <w:rsid w:val="001B005C"/>
    <w:rsid w:val="001B3C3E"/>
    <w:rsid w:val="001B4EDD"/>
    <w:rsid w:val="001C4321"/>
    <w:rsid w:val="001E1C15"/>
    <w:rsid w:val="001E6A02"/>
    <w:rsid w:val="001F56DB"/>
    <w:rsid w:val="00201E26"/>
    <w:rsid w:val="00221D48"/>
    <w:rsid w:val="00225237"/>
    <w:rsid w:val="00236CF9"/>
    <w:rsid w:val="00256601"/>
    <w:rsid w:val="00256FB3"/>
    <w:rsid w:val="002655AC"/>
    <w:rsid w:val="00265931"/>
    <w:rsid w:val="002A1F39"/>
    <w:rsid w:val="002A50AE"/>
    <w:rsid w:val="002C2EE8"/>
    <w:rsid w:val="002C521B"/>
    <w:rsid w:val="002F1DD9"/>
    <w:rsid w:val="00310561"/>
    <w:rsid w:val="00311D6F"/>
    <w:rsid w:val="00312126"/>
    <w:rsid w:val="003202E0"/>
    <w:rsid w:val="0032065D"/>
    <w:rsid w:val="003520DA"/>
    <w:rsid w:val="00352BD9"/>
    <w:rsid w:val="00360582"/>
    <w:rsid w:val="003739A7"/>
    <w:rsid w:val="00374238"/>
    <w:rsid w:val="00392FF1"/>
    <w:rsid w:val="003B72FE"/>
    <w:rsid w:val="003C0E31"/>
    <w:rsid w:val="003C1505"/>
    <w:rsid w:val="003C55F8"/>
    <w:rsid w:val="003C722B"/>
    <w:rsid w:val="003D36EA"/>
    <w:rsid w:val="003D6970"/>
    <w:rsid w:val="003E5E3C"/>
    <w:rsid w:val="00400BF0"/>
    <w:rsid w:val="00417BB6"/>
    <w:rsid w:val="00424F65"/>
    <w:rsid w:val="004303B9"/>
    <w:rsid w:val="00432BB3"/>
    <w:rsid w:val="00443B52"/>
    <w:rsid w:val="00455635"/>
    <w:rsid w:val="004656FC"/>
    <w:rsid w:val="0047091B"/>
    <w:rsid w:val="00481D72"/>
    <w:rsid w:val="00484BA9"/>
    <w:rsid w:val="00487F20"/>
    <w:rsid w:val="00494C44"/>
    <w:rsid w:val="00497407"/>
    <w:rsid w:val="004B182D"/>
    <w:rsid w:val="004C0259"/>
    <w:rsid w:val="004C11CD"/>
    <w:rsid w:val="004C53D0"/>
    <w:rsid w:val="004D15BE"/>
    <w:rsid w:val="004D62FB"/>
    <w:rsid w:val="004F78A9"/>
    <w:rsid w:val="00520246"/>
    <w:rsid w:val="00521EBE"/>
    <w:rsid w:val="00531325"/>
    <w:rsid w:val="0055035E"/>
    <w:rsid w:val="00551BD2"/>
    <w:rsid w:val="00573111"/>
    <w:rsid w:val="005A3303"/>
    <w:rsid w:val="005A4577"/>
    <w:rsid w:val="005A480F"/>
    <w:rsid w:val="005B1786"/>
    <w:rsid w:val="005B6C58"/>
    <w:rsid w:val="005B79F2"/>
    <w:rsid w:val="005C056B"/>
    <w:rsid w:val="005C2638"/>
    <w:rsid w:val="005D472B"/>
    <w:rsid w:val="005E129A"/>
    <w:rsid w:val="00600B7C"/>
    <w:rsid w:val="0060179A"/>
    <w:rsid w:val="00612CBA"/>
    <w:rsid w:val="006251BB"/>
    <w:rsid w:val="00625FCD"/>
    <w:rsid w:val="006346AC"/>
    <w:rsid w:val="00645CCA"/>
    <w:rsid w:val="006513FC"/>
    <w:rsid w:val="00654146"/>
    <w:rsid w:val="00664EAD"/>
    <w:rsid w:val="00670B9C"/>
    <w:rsid w:val="0067746A"/>
    <w:rsid w:val="006976E6"/>
    <w:rsid w:val="006B09AD"/>
    <w:rsid w:val="006B31A9"/>
    <w:rsid w:val="006B6087"/>
    <w:rsid w:val="006D5490"/>
    <w:rsid w:val="006F1B18"/>
    <w:rsid w:val="00704D5B"/>
    <w:rsid w:val="00711327"/>
    <w:rsid w:val="00713E8A"/>
    <w:rsid w:val="007437BA"/>
    <w:rsid w:val="00775453"/>
    <w:rsid w:val="00777F19"/>
    <w:rsid w:val="007A095E"/>
    <w:rsid w:val="007C036D"/>
    <w:rsid w:val="007C3E09"/>
    <w:rsid w:val="007D1CF2"/>
    <w:rsid w:val="007D3926"/>
    <w:rsid w:val="00804F54"/>
    <w:rsid w:val="0080618B"/>
    <w:rsid w:val="008130D0"/>
    <w:rsid w:val="00820610"/>
    <w:rsid w:val="008360AF"/>
    <w:rsid w:val="008362A9"/>
    <w:rsid w:val="008362D5"/>
    <w:rsid w:val="00836C89"/>
    <w:rsid w:val="0084263F"/>
    <w:rsid w:val="00843A20"/>
    <w:rsid w:val="008621FC"/>
    <w:rsid w:val="00863660"/>
    <w:rsid w:val="00865193"/>
    <w:rsid w:val="00895C02"/>
    <w:rsid w:val="00896CF2"/>
    <w:rsid w:val="00896DCC"/>
    <w:rsid w:val="008A7DC8"/>
    <w:rsid w:val="008C7819"/>
    <w:rsid w:val="008C7CF5"/>
    <w:rsid w:val="008D3064"/>
    <w:rsid w:val="008D74A9"/>
    <w:rsid w:val="008F3DDB"/>
    <w:rsid w:val="008F4D44"/>
    <w:rsid w:val="00900ED1"/>
    <w:rsid w:val="009038B3"/>
    <w:rsid w:val="00912EC5"/>
    <w:rsid w:val="00920FE6"/>
    <w:rsid w:val="00921F9C"/>
    <w:rsid w:val="00927A4F"/>
    <w:rsid w:val="0093162D"/>
    <w:rsid w:val="00943A37"/>
    <w:rsid w:val="00951227"/>
    <w:rsid w:val="00974D55"/>
    <w:rsid w:val="00982B49"/>
    <w:rsid w:val="00986271"/>
    <w:rsid w:val="009945F0"/>
    <w:rsid w:val="009A2919"/>
    <w:rsid w:val="009A6BCA"/>
    <w:rsid w:val="009C6344"/>
    <w:rsid w:val="009C6359"/>
    <w:rsid w:val="009C6B42"/>
    <w:rsid w:val="009C79EF"/>
    <w:rsid w:val="009D2C77"/>
    <w:rsid w:val="009E2512"/>
    <w:rsid w:val="009E46BA"/>
    <w:rsid w:val="009F4ADB"/>
    <w:rsid w:val="00A100FA"/>
    <w:rsid w:val="00A14C30"/>
    <w:rsid w:val="00A4401D"/>
    <w:rsid w:val="00A44AF4"/>
    <w:rsid w:val="00A47C3D"/>
    <w:rsid w:val="00A50A6D"/>
    <w:rsid w:val="00A52157"/>
    <w:rsid w:val="00A52E35"/>
    <w:rsid w:val="00A60B66"/>
    <w:rsid w:val="00A62BF5"/>
    <w:rsid w:val="00A76E60"/>
    <w:rsid w:val="00A923F0"/>
    <w:rsid w:val="00AB51B7"/>
    <w:rsid w:val="00AB61AD"/>
    <w:rsid w:val="00AC38A5"/>
    <w:rsid w:val="00AE05C9"/>
    <w:rsid w:val="00AF3ABD"/>
    <w:rsid w:val="00B000D3"/>
    <w:rsid w:val="00B006F2"/>
    <w:rsid w:val="00B021FA"/>
    <w:rsid w:val="00B10183"/>
    <w:rsid w:val="00B118D7"/>
    <w:rsid w:val="00B23C58"/>
    <w:rsid w:val="00B41FAA"/>
    <w:rsid w:val="00B439EA"/>
    <w:rsid w:val="00B52C20"/>
    <w:rsid w:val="00B558B4"/>
    <w:rsid w:val="00B67089"/>
    <w:rsid w:val="00B72934"/>
    <w:rsid w:val="00B75CC5"/>
    <w:rsid w:val="00B81A4A"/>
    <w:rsid w:val="00B9467E"/>
    <w:rsid w:val="00BA1E29"/>
    <w:rsid w:val="00BB49F1"/>
    <w:rsid w:val="00BC6960"/>
    <w:rsid w:val="00BD6CC0"/>
    <w:rsid w:val="00BF1C69"/>
    <w:rsid w:val="00BF6241"/>
    <w:rsid w:val="00C11B16"/>
    <w:rsid w:val="00C135C6"/>
    <w:rsid w:val="00C20AD1"/>
    <w:rsid w:val="00C21CD3"/>
    <w:rsid w:val="00C2264F"/>
    <w:rsid w:val="00C229BE"/>
    <w:rsid w:val="00C57A3C"/>
    <w:rsid w:val="00C66AD1"/>
    <w:rsid w:val="00C77668"/>
    <w:rsid w:val="00C808D6"/>
    <w:rsid w:val="00C92262"/>
    <w:rsid w:val="00C95092"/>
    <w:rsid w:val="00CA4235"/>
    <w:rsid w:val="00CA5420"/>
    <w:rsid w:val="00CB10F1"/>
    <w:rsid w:val="00CB30BD"/>
    <w:rsid w:val="00CB4FBC"/>
    <w:rsid w:val="00CC5DBC"/>
    <w:rsid w:val="00CE17F3"/>
    <w:rsid w:val="00CE29FA"/>
    <w:rsid w:val="00CF3DA9"/>
    <w:rsid w:val="00CF609B"/>
    <w:rsid w:val="00D06888"/>
    <w:rsid w:val="00D07B5B"/>
    <w:rsid w:val="00D15730"/>
    <w:rsid w:val="00D20696"/>
    <w:rsid w:val="00D34693"/>
    <w:rsid w:val="00D61FC2"/>
    <w:rsid w:val="00D63DFF"/>
    <w:rsid w:val="00D6775D"/>
    <w:rsid w:val="00D721F8"/>
    <w:rsid w:val="00D8311C"/>
    <w:rsid w:val="00D85515"/>
    <w:rsid w:val="00D91465"/>
    <w:rsid w:val="00D97A61"/>
    <w:rsid w:val="00DA3CA3"/>
    <w:rsid w:val="00DA6D9B"/>
    <w:rsid w:val="00DC5D86"/>
    <w:rsid w:val="00DD1012"/>
    <w:rsid w:val="00DD2A0D"/>
    <w:rsid w:val="00DD2C21"/>
    <w:rsid w:val="00DD5BF6"/>
    <w:rsid w:val="00DD7507"/>
    <w:rsid w:val="00DE30F1"/>
    <w:rsid w:val="00DE6B84"/>
    <w:rsid w:val="00DE7DEC"/>
    <w:rsid w:val="00DF116B"/>
    <w:rsid w:val="00E303FE"/>
    <w:rsid w:val="00E3650B"/>
    <w:rsid w:val="00E67B07"/>
    <w:rsid w:val="00E77799"/>
    <w:rsid w:val="00E8023C"/>
    <w:rsid w:val="00E84F6E"/>
    <w:rsid w:val="00E91D6A"/>
    <w:rsid w:val="00EA6D60"/>
    <w:rsid w:val="00EB4EBD"/>
    <w:rsid w:val="00ED1610"/>
    <w:rsid w:val="00ED35DF"/>
    <w:rsid w:val="00ED6569"/>
    <w:rsid w:val="00EE163D"/>
    <w:rsid w:val="00EE3099"/>
    <w:rsid w:val="00EF2621"/>
    <w:rsid w:val="00EF710E"/>
    <w:rsid w:val="00F03B9F"/>
    <w:rsid w:val="00F132F3"/>
    <w:rsid w:val="00F144F3"/>
    <w:rsid w:val="00F275CA"/>
    <w:rsid w:val="00F405BD"/>
    <w:rsid w:val="00F64B4D"/>
    <w:rsid w:val="00F6645A"/>
    <w:rsid w:val="00F7319D"/>
    <w:rsid w:val="00F77AAA"/>
    <w:rsid w:val="00F84147"/>
    <w:rsid w:val="00F85217"/>
    <w:rsid w:val="00F9784E"/>
    <w:rsid w:val="00FA1FC9"/>
    <w:rsid w:val="00FA6968"/>
    <w:rsid w:val="00FA6C8D"/>
    <w:rsid w:val="00FB4717"/>
    <w:rsid w:val="00FE1326"/>
    <w:rsid w:val="00FE6B6E"/>
    <w:rsid w:val="00FF3C19"/>
    <w:rsid w:val="00FF5FF1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2EB532"/>
  <w15:docId w15:val="{F67B6DBD-C8C9-4563-A4CC-650017391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F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FA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3132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3132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53132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3132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3132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1325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3"/>
    <w:uiPriority w:val="99"/>
    <w:rsid w:val="004D62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1B00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650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6776</TotalTime>
  <Pages>4</Pages>
  <Words>911</Words>
  <Characters>5193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Marchenko Marina Sergeevna</dc:creator>
  <cp:keywords/>
  <dc:description/>
  <cp:lastModifiedBy>Zvyagina</cp:lastModifiedBy>
  <cp:revision>160</cp:revision>
  <cp:lastPrinted>2026-03-03T08:11:00Z</cp:lastPrinted>
  <dcterms:created xsi:type="dcterms:W3CDTF">2022-04-20T10:23:00Z</dcterms:created>
  <dcterms:modified xsi:type="dcterms:W3CDTF">2026-05-18T10:42:00Z</dcterms:modified>
</cp:coreProperties>
</file>